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4" w:rsidRPr="007F26AD" w:rsidRDefault="007F26AD" w:rsidP="007F26AD">
      <w:pPr>
        <w:jc w:val="center"/>
        <w:rPr>
          <w:rFonts w:ascii="Arial" w:hAnsi="Arial" w:cs="Arial"/>
          <w:b/>
          <w:i/>
          <w:sz w:val="40"/>
          <w:u w:val="single"/>
        </w:rPr>
      </w:pPr>
      <w:r w:rsidRPr="007F26AD">
        <w:rPr>
          <w:rFonts w:ascii="Arial" w:hAnsi="Arial" w:cs="Arial"/>
          <w:b/>
          <w:i/>
          <w:sz w:val="40"/>
          <w:u w:val="single"/>
        </w:rPr>
        <w:t>ÇİNE İBRAHİMKAVAĞI İLKOKULU TARİHÇESİ</w:t>
      </w:r>
    </w:p>
    <w:p w:rsidR="007F26AD" w:rsidRPr="007F26AD" w:rsidRDefault="007F26AD" w:rsidP="007F26AD">
      <w:pPr>
        <w:jc w:val="center"/>
        <w:rPr>
          <w:rFonts w:ascii="Arial" w:hAnsi="Arial" w:cs="Arial"/>
          <w:b/>
          <w:i/>
          <w:sz w:val="40"/>
          <w:u w:val="single"/>
        </w:rPr>
      </w:pPr>
    </w:p>
    <w:p w:rsidR="007F26AD" w:rsidRPr="007F26AD" w:rsidRDefault="007F26AD">
      <w:pPr>
        <w:rPr>
          <w:rFonts w:ascii="Arial" w:hAnsi="Arial" w:cs="Arial"/>
          <w:sz w:val="36"/>
        </w:rPr>
      </w:pPr>
      <w:r w:rsidRPr="007F26AD">
        <w:rPr>
          <w:rFonts w:ascii="Arial" w:hAnsi="Arial" w:cs="Arial"/>
          <w:sz w:val="36"/>
        </w:rPr>
        <w:t xml:space="preserve">         Okulumuz 06.04.1947 tarihinde yapılmıştır. Sonrasında çeşitli tarihlerde onarımlar görerek 2019 yılına kadar gelmiştir. </w:t>
      </w:r>
    </w:p>
    <w:p w:rsidR="007F26AD" w:rsidRPr="007F26AD" w:rsidRDefault="007F26AD">
      <w:pPr>
        <w:rPr>
          <w:rFonts w:ascii="Arial" w:hAnsi="Arial" w:cs="Arial"/>
          <w:sz w:val="36"/>
        </w:rPr>
      </w:pPr>
      <w:r w:rsidRPr="007F26AD">
        <w:rPr>
          <w:rFonts w:ascii="Arial" w:hAnsi="Arial" w:cs="Arial"/>
          <w:sz w:val="36"/>
        </w:rPr>
        <w:t xml:space="preserve">     Okulumuz Çine’ye 17km uzaklıkta Madran Dağı eteklerinde karasal iklimin yaşandığı 2 öğr</w:t>
      </w:r>
      <w:bookmarkStart w:id="0" w:name="_GoBack"/>
      <w:bookmarkEnd w:id="0"/>
      <w:r w:rsidRPr="007F26AD">
        <w:rPr>
          <w:rFonts w:ascii="Arial" w:hAnsi="Arial" w:cs="Arial"/>
          <w:sz w:val="36"/>
        </w:rPr>
        <w:t>etmen ve 21 öğrencili, 4ü bir arada birleştirilmiş sınıflı eğitim öğretim yapılan, bir anasınıfının olduğu bir okuldur.</w:t>
      </w:r>
    </w:p>
    <w:p w:rsidR="007F26AD" w:rsidRPr="007F26AD" w:rsidRDefault="007F26AD">
      <w:pPr>
        <w:rPr>
          <w:rFonts w:ascii="Arial" w:hAnsi="Arial" w:cs="Arial"/>
          <w:sz w:val="36"/>
        </w:rPr>
      </w:pPr>
    </w:p>
    <w:p w:rsidR="007F26AD" w:rsidRPr="007F26AD" w:rsidRDefault="007F26AD">
      <w:pPr>
        <w:rPr>
          <w:rFonts w:ascii="Arial" w:hAnsi="Arial" w:cs="Arial"/>
          <w:sz w:val="36"/>
        </w:rPr>
      </w:pPr>
      <w:r w:rsidRPr="007F26AD">
        <w:rPr>
          <w:rFonts w:ascii="Arial" w:hAnsi="Arial" w:cs="Arial"/>
          <w:sz w:val="36"/>
        </w:rPr>
        <w:t xml:space="preserve">      </w:t>
      </w:r>
    </w:p>
    <w:sectPr w:rsidR="007F26AD" w:rsidRPr="007F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A6"/>
    <w:rsid w:val="00595E74"/>
    <w:rsid w:val="007F26AD"/>
    <w:rsid w:val="00A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AAŞ</dc:creator>
  <cp:keywords/>
  <dc:description/>
  <cp:lastModifiedBy>AAŞ</cp:lastModifiedBy>
  <cp:revision>3</cp:revision>
  <dcterms:created xsi:type="dcterms:W3CDTF">2019-02-18T08:49:00Z</dcterms:created>
  <dcterms:modified xsi:type="dcterms:W3CDTF">2019-02-18T08:59:00Z</dcterms:modified>
</cp:coreProperties>
</file>